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88" w:rsidRPr="00D12688" w:rsidRDefault="00D12688" w:rsidP="00D12688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12688">
        <w:rPr>
          <w:rFonts w:ascii="Times New Roman" w:eastAsia="新細明體" w:hAnsi="Times New Roman" w:cs="Times New Roman"/>
          <w:color w:val="000000"/>
          <w:kern w:val="0"/>
          <w:szCs w:val="24"/>
        </w:rPr>
        <w:t>桃園縣私立啟英高級中學</w:t>
      </w:r>
    </w:p>
    <w:p w:rsidR="00D12688" w:rsidRPr="00D12688" w:rsidRDefault="00D12688" w:rsidP="00D1268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8"/>
        <w:gridCol w:w="3207"/>
        <w:gridCol w:w="1759"/>
        <w:gridCol w:w="3621"/>
      </w:tblGrid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27" name="圖片 27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簽呈編號：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SIGN_20140612_011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26" name="圖片 26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狀態：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結案 </w:t>
            </w:r>
          </w:p>
        </w:tc>
      </w:tr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25" name="圖片 25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簽呈主旨：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陳辦理102學年度第2學期優質精進1-2「社會關懷、服務學習」教師</w:t>
            </w:r>
            <w:proofErr w:type="gramStart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校外參</w:t>
            </w:r>
            <w:proofErr w:type="gramEnd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訪案，如說明，請 核示。 </w:t>
            </w:r>
          </w:p>
        </w:tc>
      </w:tr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24" name="圖片 24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發文者：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訓育組長-郭美玲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23" name="圖片 23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機密等級：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普通 </w:t>
            </w:r>
            <w:r w:rsidRPr="00D12688">
              <w:rPr>
                <w:rFonts w:ascii="新細明體" w:eastAsia="新細明體" w:hAnsi="新細明體" w:cs="新細明體"/>
                <w:color w:val="FF0000"/>
                <w:kern w:val="0"/>
                <w:sz w:val="18"/>
                <w:szCs w:val="18"/>
              </w:rPr>
              <w:t>(最速件)</w:t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22" name="圖片 22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公開對象：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體育組長-黃純芬 </w:t>
            </w:r>
          </w:p>
        </w:tc>
      </w:tr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21" name="圖片 21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送件時間：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2014/06/12 18:15:54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20" name="圖片 20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簽核期限：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FF0000"/>
                <w:kern w:val="0"/>
                <w:sz w:val="18"/>
                <w:szCs w:val="18"/>
              </w:rPr>
              <w:t>2014/06/13 18:01:00</w:t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19" name="圖片 19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結案時間：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2014/06/17 20:49:19 </w:t>
            </w:r>
          </w:p>
        </w:tc>
      </w:tr>
    </w:tbl>
    <w:p w:rsidR="00D12688" w:rsidRPr="00D12688" w:rsidRDefault="00D12688" w:rsidP="00D12688">
      <w:pPr>
        <w:widowControl/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9"/>
        <w:gridCol w:w="8586"/>
      </w:tblGrid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18" name="圖片 18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簽呈內容：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最後修正：訓育組長-郭美玲</w:t>
            </w:r>
          </w:p>
        </w:tc>
      </w:tr>
      <w:tr w:rsidR="00D12688" w:rsidRPr="00D12688" w:rsidTr="00D12688">
        <w:trPr>
          <w:trHeight w:val="2250"/>
          <w:tblCellSpacing w:w="0" w:type="dxa"/>
          <w:jc w:val="center"/>
          <w:hidden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FAFA"/>
            <w:hideMark/>
          </w:tcPr>
          <w:p w:rsidR="00D12688" w:rsidRPr="00D12688" w:rsidRDefault="00D12688" w:rsidP="00D12688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D12688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tbl>
            <w:tblPr>
              <w:tblW w:w="48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4909"/>
              <w:gridCol w:w="3937"/>
            </w:tblGrid>
            <w:tr w:rsidR="00D12688" w:rsidRPr="00D12688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pPr w:leftFromText="45" w:rightFromText="45" w:topFromText="240" w:bottomFromText="240" w:vertAnchor="text" w:tblpXSpec="right" w:tblpYSpec="center"/>
                    <w:tblW w:w="3600" w:type="dxa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  <w:gridCol w:w="2579"/>
                  </w:tblGrid>
                  <w:tr w:rsidR="00D12688" w:rsidRPr="00D12688">
                    <w:trPr>
                      <w:tblCellSpacing w:w="7" w:type="dxa"/>
                    </w:trPr>
                    <w:tc>
                      <w:tcPr>
                        <w:tcW w:w="250" w:type="pct"/>
                        <w:noWrap/>
                        <w:vAlign w:val="center"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spacing w:line="240" w:lineRule="atLeast"/>
                          <w:rPr>
                            <w:rFonts w:ascii="新細明體" w:eastAsia="新細明體" w:hAnsi="新細明體" w:cs="新細明體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20"/>
                            <w:szCs w:val="20"/>
                          </w:rPr>
                          <w:t>檔</w:t>
                        </w:r>
                        <w:proofErr w:type="gramEnd"/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20"/>
                            <w:szCs w:val="20"/>
                          </w:rPr>
                          <w:t xml:space="preserve">　　號：</w:t>
                        </w:r>
                      </w:p>
                    </w:tc>
                    <w:tc>
                      <w:tcPr>
                        <w:tcW w:w="4750" w:type="pct"/>
                        <w:noWrap/>
                        <w:vAlign w:val="center"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spacing w:line="240" w:lineRule="atLeast"/>
                          <w:rPr>
                            <w:rFonts w:ascii="新細明體" w:eastAsia="新細明體" w:hAnsi="新細明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2688" w:rsidRPr="00D12688">
                    <w:trPr>
                      <w:tblCellSpacing w:w="7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spacing w:line="240" w:lineRule="atLeast"/>
                          <w:rPr>
                            <w:rFonts w:ascii="新細明體" w:eastAsia="新細明體" w:hAnsi="新細明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20"/>
                            <w:szCs w:val="20"/>
                          </w:rPr>
                          <w:t>保存年限：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spacing w:line="240" w:lineRule="atLeast"/>
                          <w:rPr>
                            <w:rFonts w:ascii="新細明體" w:eastAsia="新細明體" w:hAnsi="新細明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12688" w:rsidRPr="00D12688" w:rsidRDefault="00D12688" w:rsidP="00D1268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12688" w:rsidRPr="00D12688">
              <w:trPr>
                <w:trHeight w:val="750"/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D12688" w:rsidRPr="00D12688" w:rsidRDefault="00D12688" w:rsidP="00D1268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45"/>
                      <w:szCs w:val="45"/>
                    </w:rPr>
                  </w:pPr>
                  <w:r w:rsidRPr="00D12688">
                    <w:rPr>
                      <w:rFonts w:ascii="新細明體" w:eastAsia="新細明體" w:hAnsi="新細明體" w:cs="新細明體"/>
                      <w:kern w:val="0"/>
                      <w:sz w:val="45"/>
                      <w:szCs w:val="45"/>
                    </w:rPr>
                    <w:t xml:space="preserve">簽　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12688" w:rsidRPr="00D12688" w:rsidRDefault="00D12688" w:rsidP="00D1268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  <w:r w:rsidRPr="00D12688"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  <w:t>於 學</w:t>
                  </w:r>
                  <w:proofErr w:type="gramStart"/>
                  <w:r w:rsidRPr="00D12688"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  <w:t>務</w:t>
                  </w:r>
                  <w:proofErr w:type="gramEnd"/>
                  <w:r w:rsidRPr="00D12688"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  <w:t>處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D12688" w:rsidRPr="00D12688" w:rsidRDefault="00D12688" w:rsidP="00D12688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  <w:r w:rsidRPr="00D12688"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  <w:t>日期：民國103年6月12日</w:t>
                  </w:r>
                </w:p>
              </w:tc>
            </w:tr>
            <w:tr w:rsidR="00D12688" w:rsidRPr="00D12688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"/>
                    <w:gridCol w:w="9217"/>
                  </w:tblGrid>
                  <w:tr w:rsidR="00D12688" w:rsidRPr="00D12688" w:rsidTr="00D12688">
                    <w:trPr>
                      <w:tblCellSpacing w:w="0" w:type="dxa"/>
                    </w:trPr>
                    <w:tc>
                      <w:tcPr>
                        <w:tcW w:w="150" w:type="pct"/>
                        <w:noWrap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  <w:t>主旨： 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21"/>
                          <w:gridCol w:w="96"/>
                        </w:tblGrid>
                        <w:tr w:rsidR="00D12688" w:rsidRPr="00D12688">
                          <w:trPr>
                            <w:tblCellSpacing w:w="0" w:type="dxa"/>
                          </w:trPr>
                          <w:tc>
                            <w:tcPr>
                              <w:tcW w:w="4800" w:type="pct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陳辦理102學年度第2學期優質精進1-2「社會關懷、服務學習」教師</w:t>
                              </w:r>
                              <w:proofErr w:type="gramStart"/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校外參</w:t>
                              </w:r>
                              <w:proofErr w:type="gramEnd"/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訪案，如說明，請 核示。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bottom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2688" w:rsidRPr="00D12688" w:rsidTr="00D12688">
                    <w:trPr>
                      <w:tblCellSpacing w:w="0" w:type="dxa"/>
                    </w:trPr>
                    <w:tc>
                      <w:tcPr>
                        <w:tcW w:w="150" w:type="pct"/>
                        <w:noWrap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  <w:t>說明： 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8806"/>
                          <w:gridCol w:w="51"/>
                        </w:tblGrid>
                        <w:tr w:rsidR="00D12688" w:rsidRPr="00D12688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noWrap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jc w:val="right"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一、</w:t>
                              </w:r>
                            </w:p>
                          </w:tc>
                          <w:tc>
                            <w:tcPr>
                              <w:tcW w:w="4800" w:type="pct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依據本校102學年度大學校院協助高中職優質精進計畫書辦理。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bottom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2688" w:rsidRPr="00D12688" w:rsidTr="00D12688">
                    <w:trPr>
                      <w:tblCellSpacing w:w="0" w:type="dxa"/>
                    </w:trPr>
                    <w:tc>
                      <w:tcPr>
                        <w:tcW w:w="150" w:type="pct"/>
                        <w:noWrap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  <w:t>  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8806"/>
                          <w:gridCol w:w="51"/>
                        </w:tblGrid>
                        <w:tr w:rsidR="00D12688" w:rsidRPr="00D12688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noWrap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jc w:val="right"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二、</w:t>
                              </w:r>
                            </w:p>
                          </w:tc>
                          <w:tc>
                            <w:tcPr>
                              <w:tcW w:w="4800" w:type="pct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參訪研習時間:103年6月15日(日)6:30~18:30。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bottom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2688" w:rsidRPr="00D12688" w:rsidTr="00D12688">
                    <w:trPr>
                      <w:tblCellSpacing w:w="0" w:type="dxa"/>
                    </w:trPr>
                    <w:tc>
                      <w:tcPr>
                        <w:tcW w:w="150" w:type="pct"/>
                        <w:noWrap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  <w:t>  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8806"/>
                          <w:gridCol w:w="51"/>
                        </w:tblGrid>
                        <w:tr w:rsidR="00D12688" w:rsidRPr="00D12688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noWrap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jc w:val="right"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三、</w:t>
                              </w:r>
                            </w:p>
                          </w:tc>
                          <w:tc>
                            <w:tcPr>
                              <w:tcW w:w="4800" w:type="pct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參訪研習地點:福隆海水浴場(連福國小)。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bottom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2688" w:rsidRPr="00D12688" w:rsidTr="00D12688">
                    <w:trPr>
                      <w:tblCellSpacing w:w="0" w:type="dxa"/>
                    </w:trPr>
                    <w:tc>
                      <w:tcPr>
                        <w:tcW w:w="150" w:type="pct"/>
                        <w:noWrap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  <w:t>  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8806"/>
                          <w:gridCol w:w="51"/>
                        </w:tblGrid>
                        <w:tr w:rsidR="00D12688" w:rsidRPr="00D12688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noWrap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jc w:val="right"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四、</w:t>
                              </w:r>
                            </w:p>
                          </w:tc>
                          <w:tc>
                            <w:tcPr>
                              <w:tcW w:w="4800" w:type="pct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研習主題:環境教育</w:t>
                              </w:r>
                              <w:proofErr w:type="gramStart"/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及淨攤活動</w:t>
                              </w:r>
                              <w:proofErr w:type="gramEnd"/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bottom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2688" w:rsidRPr="00D12688" w:rsidTr="00D12688">
                    <w:trPr>
                      <w:tblCellSpacing w:w="0" w:type="dxa"/>
                    </w:trPr>
                    <w:tc>
                      <w:tcPr>
                        <w:tcW w:w="150" w:type="pct"/>
                        <w:noWrap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  <w:t>  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8806"/>
                          <w:gridCol w:w="51"/>
                        </w:tblGrid>
                        <w:tr w:rsidR="00D12688" w:rsidRPr="00D12688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noWrap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jc w:val="right"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五、</w:t>
                              </w:r>
                            </w:p>
                          </w:tc>
                          <w:tc>
                            <w:tcPr>
                              <w:tcW w:w="4800" w:type="pct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交通費由優質</w:t>
                              </w:r>
                              <w:proofErr w:type="gramStart"/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精進子計畫</w:t>
                              </w:r>
                              <w:proofErr w:type="gramEnd"/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1-2項下勻支(往返10500元),請總務處協助派車。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bottom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2688" w:rsidRPr="00D12688" w:rsidTr="00D12688">
                    <w:trPr>
                      <w:tblCellSpacing w:w="0" w:type="dxa"/>
                    </w:trPr>
                    <w:tc>
                      <w:tcPr>
                        <w:tcW w:w="150" w:type="pct"/>
                        <w:noWrap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  <w:t>  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8806"/>
                          <w:gridCol w:w="51"/>
                        </w:tblGrid>
                        <w:tr w:rsidR="00D12688" w:rsidRPr="00D12688">
                          <w:trPr>
                            <w:tblCellSpacing w:w="0" w:type="dxa"/>
                          </w:trPr>
                          <w:tc>
                            <w:tcPr>
                              <w:tcW w:w="150" w:type="pct"/>
                              <w:noWrap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jc w:val="right"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六、</w:t>
                              </w:r>
                            </w:p>
                          </w:tc>
                          <w:tc>
                            <w:tcPr>
                              <w:tcW w:w="4800" w:type="pct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研習對象:資訊科、體育科及校內有興趣師生，不超過42人為主。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bottom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2688" w:rsidRPr="00D12688" w:rsidTr="00D12688">
                    <w:trPr>
                      <w:tblCellSpacing w:w="0" w:type="dxa"/>
                    </w:trPr>
                    <w:tc>
                      <w:tcPr>
                        <w:tcW w:w="150" w:type="pct"/>
                        <w:noWrap/>
                        <w:hideMark/>
                      </w:tcPr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  <w:r w:rsidRPr="00D12688"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  <w:t>擬辦： 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21"/>
                          <w:gridCol w:w="96"/>
                        </w:tblGrid>
                        <w:tr w:rsidR="00D12688" w:rsidRPr="00D12688">
                          <w:trPr>
                            <w:tblCellSpacing w:w="0" w:type="dxa"/>
                          </w:trPr>
                          <w:tc>
                            <w:tcPr>
                              <w:tcW w:w="4800" w:type="pct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12688"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  <w:t>奉　鈞長核定後辦理。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bottom"/>
                              <w:hideMark/>
                            </w:tcPr>
                            <w:p w:rsidR="00D12688" w:rsidRPr="00D12688" w:rsidRDefault="00D12688" w:rsidP="00D12688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12688" w:rsidRPr="00D12688" w:rsidRDefault="00D12688" w:rsidP="00D1268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12688" w:rsidRPr="00D12688" w:rsidRDefault="00D12688" w:rsidP="00D1268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  <w:p w:rsidR="00D12688" w:rsidRPr="00D12688" w:rsidRDefault="00D12688" w:rsidP="00D12688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D12688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b/>
                <w:bCs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17" name="圖片 17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 附加檔案：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96"/>
            </w:tblGrid>
            <w:tr w:rsidR="00D12688" w:rsidRPr="00D1268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2688" w:rsidRPr="00D12688" w:rsidRDefault="00D12688" w:rsidP="00D1268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" name="圖片 16" descr="http://eip.cyvs.tyc.edu.tw/tw/images/icon/icon_attac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ip.cyvs.tyc.edu.tw/tw/images/icon/icon_attac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2688"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  <w:t>車輛派遣申請單.doc (訓育組長-郭美玲)</w:t>
                  </w:r>
                </w:p>
              </w:tc>
            </w:tr>
          </w:tbl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b/>
                <w:bCs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0" t="0" r="9525" b="9525"/>
                  <wp:docPr id="15" name="圖片 15" descr="http://eip.cyvs.tyc.edu.tw/tw/images/icon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ip.cyvs.tyc.edu.tw/tw/images/icon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 引用簽文：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96"/>
            </w:tblGrid>
            <w:tr w:rsidR="00D12688" w:rsidRPr="00D1268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2688" w:rsidRPr="00D12688" w:rsidRDefault="00D12688" w:rsidP="00D1268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" name="圖片 14" descr="http://eip.cyvs.tyc.edu.tw/tw/images/icon/icon_edi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ip.cyvs.tyc.edu.tw/tw/images/icon/icon_edi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2688"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  <w:t>SIGN_20140124_010 - 呈辦理102學年度第2學期優質精進計畫子計劃「2-2 關懷社會服務學習」實施計畫案，</w:t>
                  </w:r>
                  <w:proofErr w:type="gramStart"/>
                  <w:r w:rsidRPr="00D12688"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  <w:t>請核示</w:t>
                  </w:r>
                  <w:proofErr w:type="gramEnd"/>
                  <w:r w:rsidRPr="00D12688"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  <w:t>！ (訓育組長-郭美玲)</w:t>
                  </w:r>
                </w:p>
              </w:tc>
            </w:tr>
          </w:tbl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D12688" w:rsidRPr="00D12688" w:rsidRDefault="00D12688" w:rsidP="00D12688">
      <w:pPr>
        <w:widowControl/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"/>
        <w:gridCol w:w="9311"/>
      </w:tblGrid>
      <w:tr w:rsidR="00D12688" w:rsidRPr="00D12688" w:rsidTr="00D12688">
        <w:trPr>
          <w:trHeight w:val="450"/>
          <w:tblCellSpacing w:w="0" w:type="dxa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發文者意見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</w:tbl>
    <w:p w:rsidR="00D12688" w:rsidRPr="00D12688" w:rsidRDefault="00D12688" w:rsidP="00D12688">
      <w:pPr>
        <w:widowControl/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"/>
        <w:gridCol w:w="1034"/>
        <w:gridCol w:w="1345"/>
        <w:gridCol w:w="1759"/>
        <w:gridCol w:w="2586"/>
        <w:gridCol w:w="1035"/>
        <w:gridCol w:w="1552"/>
      </w:tblGrid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簽核流程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所屬部門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人員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結果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意見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異動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簽核時間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學</w:t>
            </w:r>
            <w:proofErr w:type="gramStart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務</w:t>
            </w:r>
            <w:proofErr w:type="gramEnd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學</w:t>
            </w:r>
            <w:proofErr w:type="gramStart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務</w:t>
            </w:r>
            <w:proofErr w:type="gramEnd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主任-王淑燕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13" name="圖片 13" descr="http://eip.cyvs.tyc.edu.tw/fv/vdMTU5OC8yLzE0MDM4MzcvMC9aWjAwNTMyQi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ip.cyvs.tyc.edu.tw/fv/vdMTU5OC8yLzE0MDM4MzcvMC9aWjAwNTMyQi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已送會簽者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2014/06/13 06:40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總務處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車輛調度組長-賴璧亮 (會簽)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666750" cy="200025"/>
                  <wp:effectExtent l="0" t="0" r="0" b="9525"/>
                  <wp:docPr id="12" name="圖片 12" descr="http://eip.cyvs.tyc.edu.tw/fv/vdMTU5OC8yLzE0MDM4MzcvMC9aWjAwNTNORy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ip.cyvs.tyc.edu.tw/fv/vdMTU5OC8yLzE0MDM4MzcvMC9aWjAwNTNORy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lastRenderedPageBreak/>
              <w:t>已回覆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協助派車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2014/06/13 08:50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總務處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總務主任-陶虹沅 (會簽)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11" name="圖片 11" descr="http://eip.cyvs.tyc.edu.tw/fv/vdMTU5OC8yLzE0MDM4MzcvMC9aWjAwNTQzUC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ip.cyvs.tyc.edu.tw/fv/vdMTU5OC8yLzE0MDM4MzcvMC9aWjAwNTQzUC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已回覆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2014/06/13 10:41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實習處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就輔組長-陳美珍 (會簽)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10" name="圖片 10" descr="http://eip.cyvs.tyc.edu.tw/fv/vdMTU5OC8yLzE0MDM4MzcvMC9aWjAwNTdROC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ip.cyvs.tyc.edu.tw/fv/vdMTU5OC8yLzE0MDM4MzcvMC9aWjAwNTdROC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已回覆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2014/06/16 10:26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實習處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實習主任-林經凱 (會簽)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9" name="圖片 9" descr="http://eip.cyvs.tyc.edu.tw/fv/vdMTU5OC8yLzE0MDM4MzcvMC9aWjAwNTdSQy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ip.cyvs.tyc.edu.tw/fv/vdMTU5OC8yLzE0MDM4MzcvMC9aWjAwNTdSQy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已回覆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2014/06/16 10:38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校長室(公文簽核)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校對1 (會簽)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228600"/>
                  <wp:effectExtent l="0" t="0" r="0" b="0"/>
                  <wp:docPr id="8" name="圖片 8" descr="http://eip.cyvs.tyc.edu.tw/fv/vdMTU5OC8yLzE0MDM4MzcvMC9aWjAwNTg1VC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ip.cyvs.tyc.edu.tw/fv/vdMTU5OC8yLzE0MDM4MzcvMC9aWjAwNTg1VC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已回覆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2014/06/16 11:30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校長室(公文簽核)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校對2 (會簽)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228600"/>
                  <wp:effectExtent l="0" t="0" r="0" b="0"/>
                  <wp:docPr id="7" name="圖片 7" descr="http://eip.cyvs.tyc.edu.tw/fv/vdMTU5OC8yLzE0MDM4MzcvMC9aWjAwNURISi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ip.cyvs.tyc.edu.tw/fv/vdMTU5OC8yLzE0MDM4MzcvMC9aWjAwNURISi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已回覆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2014/06/17 15:50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會計室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會計佐理-邱憶如 (會簽)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6" name="圖片 6" descr="http://eip.cyvs.tyc.edu.tw/fv/vdMTU5OC8yLzE0MDM4MzcvMC9aWjAwNThJTy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ip.cyvs.tyc.edu.tw/fv/vdMTU5OC8yLzE0MDM4MzcvMC9aWjAwNThJTy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已回覆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2014/06/16 12:56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會計室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會計主任-朱金泰 (會簽)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5" name="圖片 5" descr="http://eip.cyvs.tyc.edu.tw/fv/vdMTU5OC8yLzE0MDM4MzcvMC9aWjAwNUNZNy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ip.cyvs.tyc.edu.tw/fv/vdMTU5OC8yLzE0MDM4MzcvMC9aWjAwNUNZNy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已回覆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2014/06/17 15:32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學</w:t>
            </w:r>
            <w:proofErr w:type="gramStart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務</w:t>
            </w:r>
            <w:proofErr w:type="gramEnd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學</w:t>
            </w:r>
            <w:proofErr w:type="gramStart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務</w:t>
            </w:r>
            <w:proofErr w:type="gramEnd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主任-王淑燕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4" name="圖片 4" descr="http://eip.cyvs.tyc.edu.tw/fv/vdMTU5OC8yLzE0MDM4MzcvMC9aWjAwNURQRS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ip.cyvs.tyc.edu.tw/fv/vdMTU5OC8yLzE0MDM4MzcvMC9aWjAwNURQRS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同意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2014/06/17 16:27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校長室(公文簽核)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副校長-林經凱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3" name="圖片 3" descr="http://eip.cyvs.tyc.edu.tw/fv/vdMTU5OC8yLzE0MDM4MzcvMC9aWjAwNUUzVC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ip.cyvs.tyc.edu.tw/fv/vdMTU5OC8yLzE0MDM4MzcvMC9aWjAwNUUzVC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同意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2014/06/17 17:25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校長室(公文簽核)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副校長-</w:t>
            </w:r>
            <w:proofErr w:type="gramStart"/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徐享鵬</w:t>
            </w:r>
            <w:proofErr w:type="gramEnd"/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2" name="圖片 2" descr="http://eip.cyvs.tyc.edu.tw/fv/vdMTU5OC8yLzE0MDM4MzcvMC9aWjAwNUU5Vy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ip.cyvs.tyc.edu.tw/fv/vdMTU5OC8yLzE0MDM4MzcvMC9aWjAwNUU5Vy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同意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2014/06/17 18:13</w:t>
            </w:r>
          </w:p>
        </w:tc>
      </w:tr>
      <w:tr w:rsidR="00D12688" w:rsidRPr="00D12688" w:rsidTr="00D126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校長室(公文簽核)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校長-彭昭勳</w:t>
            </w:r>
            <w:r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0" cy="200025"/>
                  <wp:effectExtent l="0" t="0" r="0" b="9525"/>
                  <wp:docPr id="1" name="圖片 1" descr="http://eip.cyvs.tyc.edu.tw/fv/vdMTU5OC8yLzE0MDM4MzcvMC9aWjAwNUZMWS4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ip.cyvs.tyc.edu.tw/fv/vdMTU5OC8yLzE0MDM4MzcvMC9aWjAwNUZMWS4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同意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2014/06/17 20:49</w:t>
            </w:r>
          </w:p>
        </w:tc>
      </w:tr>
    </w:tbl>
    <w:p w:rsidR="00D12688" w:rsidRPr="00D12688" w:rsidRDefault="00D12688" w:rsidP="00D12688">
      <w:pPr>
        <w:widowControl/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"/>
        <w:gridCol w:w="1035"/>
        <w:gridCol w:w="1552"/>
        <w:gridCol w:w="3931"/>
        <w:gridCol w:w="1241"/>
        <w:gridCol w:w="1552"/>
      </w:tblGrid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交辦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所屬部門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人員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備註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狀態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vAlign w:val="center"/>
            <w:hideMark/>
          </w:tcPr>
          <w:p w:rsidR="00D12688" w:rsidRPr="00D12688" w:rsidRDefault="00D12688" w:rsidP="00D126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b/>
                <w:bCs/>
                <w:kern w:val="0"/>
                <w:sz w:val="18"/>
                <w:szCs w:val="18"/>
              </w:rPr>
              <w:t>交辦日期</w:t>
            </w:r>
          </w:p>
        </w:tc>
      </w:tr>
      <w:tr w:rsidR="00D12688" w:rsidRPr="00D12688" w:rsidTr="00D12688">
        <w:trPr>
          <w:trHeight w:val="375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2688" w:rsidRPr="00D12688" w:rsidRDefault="00D12688" w:rsidP="00D1268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1268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--- 未指定交辦 ---</w:t>
            </w:r>
          </w:p>
        </w:tc>
      </w:tr>
    </w:tbl>
    <w:p w:rsidR="005C566A" w:rsidRDefault="005C566A">
      <w:pPr>
        <w:rPr>
          <w:rFonts w:hint="eastAsia"/>
        </w:rPr>
      </w:pPr>
      <w:bookmarkStart w:id="0" w:name="_GoBack"/>
      <w:bookmarkEnd w:id="0"/>
    </w:p>
    <w:sectPr w:rsidR="005C566A" w:rsidSect="00D126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88"/>
    <w:rsid w:val="005C566A"/>
    <w:rsid w:val="00D1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688"/>
    <w:rPr>
      <w:b/>
      <w:bCs/>
    </w:rPr>
  </w:style>
  <w:style w:type="character" w:customStyle="1" w:styleId="apple-converted-space">
    <w:name w:val="apple-converted-space"/>
    <w:basedOn w:val="a0"/>
    <w:rsid w:val="00D126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268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1268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1268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D126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12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26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688"/>
    <w:rPr>
      <w:b/>
      <w:bCs/>
    </w:rPr>
  </w:style>
  <w:style w:type="character" w:customStyle="1" w:styleId="apple-converted-space">
    <w:name w:val="apple-converted-space"/>
    <w:basedOn w:val="a0"/>
    <w:rsid w:val="00D126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268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1268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1268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D126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12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2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Company>cyvs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cyvs</dc:creator>
  <cp:keywords/>
  <dc:description/>
  <cp:lastModifiedBy>cyvs</cp:lastModifiedBy>
  <cp:revision>1</cp:revision>
  <dcterms:created xsi:type="dcterms:W3CDTF">2014-06-27T02:54:00Z</dcterms:created>
  <dcterms:modified xsi:type="dcterms:W3CDTF">2014-06-27T02:56:00Z</dcterms:modified>
</cp:coreProperties>
</file>